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67B7" w:rsidRDefault="008067B7" w:rsidP="008067B7">
      <w:pPr>
        <w:shd w:val="clear" w:color="auto" w:fill="FFFFFF"/>
        <w:spacing w:beforeLines="1" w:afterLines="1" w:line="215" w:lineRule="atLeast"/>
        <w:rPr>
          <w:rFonts w:ascii="Verdana" w:hAnsi="Verdana" w:cs="Times New Roman"/>
          <w:b/>
          <w:color w:val="000000"/>
          <w:sz w:val="15"/>
        </w:rPr>
      </w:pPr>
      <w:r>
        <w:rPr>
          <w:rFonts w:ascii="Verdana" w:hAnsi="Verdana" w:cs="Times New Roman"/>
          <w:b/>
          <w:color w:val="000000"/>
          <w:sz w:val="15"/>
        </w:rPr>
        <w:t>GENRE, CONTEXT, and CONAN DOYLE: A LITERATURE REVIEW ESSAY</w:t>
      </w:r>
    </w:p>
    <w:p w:rsidR="008067B7" w:rsidRDefault="008067B7" w:rsidP="008067B7">
      <w:pPr>
        <w:shd w:val="clear" w:color="auto" w:fill="FFFFFF"/>
        <w:spacing w:beforeLines="1" w:afterLines="1" w:line="215" w:lineRule="atLeast"/>
        <w:rPr>
          <w:rFonts w:ascii="Verdana" w:hAnsi="Verdana" w:cs="Times New Roman"/>
          <w:b/>
          <w:color w:val="000000"/>
          <w:sz w:val="15"/>
        </w:rPr>
      </w:pPr>
    </w:p>
    <w:p w:rsidR="008067B7" w:rsidRPr="008067B7" w:rsidRDefault="008067B7" w:rsidP="008067B7">
      <w:pPr>
        <w:shd w:val="clear" w:color="auto" w:fill="FFFFFF"/>
        <w:spacing w:beforeLines="1" w:afterLines="1" w:line="215" w:lineRule="atLeast"/>
        <w:rPr>
          <w:rFonts w:ascii="Verdana" w:hAnsi="Verdana" w:cs="Times New Roman"/>
          <w:color w:val="000000"/>
          <w:sz w:val="15"/>
          <w:szCs w:val="15"/>
        </w:rPr>
      </w:pPr>
      <w:r>
        <w:rPr>
          <w:rFonts w:ascii="Verdana" w:hAnsi="Verdana" w:cs="Times New Roman"/>
          <w:b/>
          <w:color w:val="000000"/>
          <w:sz w:val="15"/>
        </w:rPr>
        <w:t>Requirements:</w:t>
      </w:r>
    </w:p>
    <w:p w:rsidR="008067B7" w:rsidRPr="008067B7" w:rsidRDefault="008067B7" w:rsidP="008067B7">
      <w:pPr>
        <w:numPr>
          <w:ilvl w:val="0"/>
          <w:numId w:val="1"/>
        </w:numPr>
        <w:shd w:val="clear" w:color="auto" w:fill="FFFFFF"/>
        <w:spacing w:beforeLines="1" w:afterLines="1" w:line="192" w:lineRule="atLeast"/>
        <w:rPr>
          <w:rFonts w:ascii="Verdana" w:hAnsi="Verdana"/>
          <w:color w:val="000000"/>
          <w:sz w:val="15"/>
          <w:szCs w:val="15"/>
        </w:rPr>
      </w:pPr>
      <w:r>
        <w:rPr>
          <w:rFonts w:ascii="Verdana" w:hAnsi="Verdana"/>
          <w:color w:val="000000"/>
          <w:sz w:val="15"/>
          <w:szCs w:val="15"/>
        </w:rPr>
        <w:t>Page Length: 4-5 pages</w:t>
      </w:r>
    </w:p>
    <w:p w:rsidR="008067B7" w:rsidRPr="008067B7" w:rsidRDefault="008067B7" w:rsidP="008067B7">
      <w:pPr>
        <w:numPr>
          <w:ilvl w:val="0"/>
          <w:numId w:val="1"/>
        </w:numPr>
        <w:shd w:val="clear" w:color="auto" w:fill="FFFFFF"/>
        <w:spacing w:beforeLines="1" w:afterLines="1" w:line="192" w:lineRule="atLeast"/>
        <w:rPr>
          <w:rFonts w:ascii="Verdana" w:hAnsi="Verdana"/>
          <w:color w:val="000000"/>
          <w:sz w:val="15"/>
          <w:szCs w:val="15"/>
        </w:rPr>
      </w:pPr>
      <w:r>
        <w:rPr>
          <w:rFonts w:ascii="Verdana" w:hAnsi="Verdana"/>
          <w:color w:val="000000"/>
          <w:sz w:val="15"/>
          <w:szCs w:val="15"/>
        </w:rPr>
        <w:t xml:space="preserve">Format: MLA </w:t>
      </w:r>
      <w:r w:rsidRPr="008067B7">
        <w:rPr>
          <w:rFonts w:ascii="Verdana" w:hAnsi="Verdana"/>
          <w:color w:val="000000"/>
          <w:sz w:val="15"/>
          <w:szCs w:val="15"/>
        </w:rPr>
        <w:t>(double spaced, header on first page</w:t>
      </w:r>
      <w:r>
        <w:rPr>
          <w:rFonts w:ascii="Verdana" w:hAnsi="Verdana"/>
          <w:color w:val="000000"/>
          <w:sz w:val="15"/>
          <w:szCs w:val="15"/>
        </w:rPr>
        <w:t xml:space="preserve"> top right with last name and page number</w:t>
      </w:r>
      <w:r w:rsidRPr="008067B7">
        <w:rPr>
          <w:rFonts w:ascii="Verdana" w:hAnsi="Verdana"/>
          <w:color w:val="000000"/>
          <w:sz w:val="15"/>
          <w:szCs w:val="15"/>
        </w:rPr>
        <w:t>, title; MLA in-text citations and Works Cited at end)</w:t>
      </w:r>
    </w:p>
    <w:p w:rsidR="008067B7" w:rsidRDefault="008067B7" w:rsidP="008067B7">
      <w:pPr>
        <w:numPr>
          <w:ilvl w:val="0"/>
          <w:numId w:val="1"/>
        </w:numPr>
        <w:shd w:val="clear" w:color="auto" w:fill="FFFFFF"/>
        <w:spacing w:beforeLines="1" w:afterLines="1" w:line="192" w:lineRule="atLeast"/>
        <w:rPr>
          <w:rFonts w:ascii="Verdana" w:hAnsi="Verdana"/>
          <w:color w:val="000000"/>
          <w:sz w:val="15"/>
          <w:szCs w:val="15"/>
        </w:rPr>
      </w:pPr>
      <w:r>
        <w:rPr>
          <w:rFonts w:ascii="Verdana" w:hAnsi="Verdana"/>
          <w:color w:val="000000"/>
          <w:sz w:val="15"/>
          <w:szCs w:val="15"/>
        </w:rPr>
        <w:t>Use at least FOUR (4) scholarly sources</w:t>
      </w:r>
      <w:r w:rsidRPr="008067B7">
        <w:rPr>
          <w:rFonts w:ascii="Verdana" w:hAnsi="Verdana"/>
          <w:color w:val="000000"/>
          <w:sz w:val="15"/>
          <w:szCs w:val="15"/>
        </w:rPr>
        <w:t xml:space="preserve"> (make sure to use MLA citation)</w:t>
      </w:r>
    </w:p>
    <w:p w:rsidR="008067B7" w:rsidRPr="008067B7" w:rsidRDefault="008067B7" w:rsidP="008067B7">
      <w:pPr>
        <w:numPr>
          <w:ilvl w:val="0"/>
          <w:numId w:val="1"/>
        </w:numPr>
        <w:shd w:val="clear" w:color="auto" w:fill="FFFFFF"/>
        <w:spacing w:beforeLines="1" w:afterLines="1" w:line="192" w:lineRule="atLeast"/>
        <w:rPr>
          <w:rFonts w:ascii="Verdana" w:hAnsi="Verdana"/>
          <w:color w:val="000000"/>
          <w:sz w:val="15"/>
          <w:szCs w:val="15"/>
        </w:rPr>
      </w:pPr>
      <w:r>
        <w:rPr>
          <w:rFonts w:ascii="Verdana" w:hAnsi="Verdana"/>
          <w:color w:val="000000"/>
          <w:sz w:val="15"/>
          <w:szCs w:val="15"/>
        </w:rPr>
        <w:t>Use at least ONE (1) Conan Doyle text to exemplify points made by the scholars (</w:t>
      </w:r>
      <w:r w:rsidRPr="008067B7">
        <w:rPr>
          <w:rFonts w:ascii="Verdana" w:hAnsi="Verdana"/>
          <w:i/>
          <w:color w:val="000000"/>
          <w:sz w:val="15"/>
          <w:szCs w:val="15"/>
        </w:rPr>
        <w:t>Th</w:t>
      </w:r>
      <w:r>
        <w:rPr>
          <w:rFonts w:ascii="Verdana" w:hAnsi="Verdana"/>
          <w:i/>
          <w:color w:val="000000"/>
          <w:sz w:val="15"/>
          <w:szCs w:val="15"/>
        </w:rPr>
        <w:t xml:space="preserve">e Sign of the Four </w:t>
      </w:r>
      <w:r>
        <w:rPr>
          <w:rFonts w:ascii="Verdana" w:hAnsi="Verdana"/>
          <w:color w:val="000000"/>
          <w:sz w:val="15"/>
          <w:szCs w:val="15"/>
        </w:rPr>
        <w:t>or one of the short stories—you can use more than one CD text)</w:t>
      </w:r>
    </w:p>
    <w:p w:rsidR="008067B7" w:rsidRPr="008067B7" w:rsidRDefault="008067B7" w:rsidP="008067B7">
      <w:pPr>
        <w:numPr>
          <w:ilvl w:val="0"/>
          <w:numId w:val="1"/>
        </w:numPr>
        <w:shd w:val="clear" w:color="auto" w:fill="FFFFFF"/>
        <w:spacing w:beforeLines="1" w:afterLines="1" w:line="192" w:lineRule="atLeast"/>
        <w:rPr>
          <w:rFonts w:ascii="Verdana" w:hAnsi="Verdana" w:cs="Times New Roman"/>
          <w:color w:val="000000"/>
          <w:sz w:val="15"/>
          <w:szCs w:val="15"/>
        </w:rPr>
      </w:pPr>
      <w:r w:rsidRPr="008067B7">
        <w:rPr>
          <w:rFonts w:ascii="Verdana" w:hAnsi="Verdana"/>
          <w:color w:val="000000"/>
          <w:sz w:val="15"/>
          <w:szCs w:val="15"/>
        </w:rPr>
        <w:t xml:space="preserve">Main purpose of the essay: </w:t>
      </w:r>
      <w:r>
        <w:rPr>
          <w:rFonts w:ascii="Verdana" w:hAnsi="Verdana" w:cs="Times New Roman"/>
          <w:color w:val="000000"/>
          <w:sz w:val="15"/>
          <w:szCs w:val="15"/>
        </w:rPr>
        <w:t xml:space="preserve">to review what scholars have written about a specific topic relating to the mystery (or detective story) genre, and about the classical phase of the genre (when it was developed and became popular) during the late Victorian era. </w:t>
      </w:r>
    </w:p>
    <w:p w:rsidR="008067B7" w:rsidRDefault="008067B7" w:rsidP="008067B7">
      <w:pPr>
        <w:shd w:val="clear" w:color="auto" w:fill="FFFFFF"/>
        <w:spacing w:beforeLines="1" w:afterLines="1" w:line="192" w:lineRule="atLeast"/>
        <w:rPr>
          <w:rFonts w:ascii="Verdana" w:hAnsi="Verdana" w:cs="Times New Roman"/>
          <w:b/>
          <w:color w:val="000000"/>
          <w:sz w:val="15"/>
        </w:rPr>
      </w:pPr>
    </w:p>
    <w:p w:rsidR="008067B7" w:rsidRPr="008067B7" w:rsidRDefault="008067B7" w:rsidP="008067B7">
      <w:pPr>
        <w:shd w:val="clear" w:color="auto" w:fill="FFFFFF"/>
        <w:spacing w:beforeLines="1" w:afterLines="1" w:line="192" w:lineRule="atLeast"/>
        <w:rPr>
          <w:rFonts w:ascii="Verdana" w:hAnsi="Verdana" w:cs="Times New Roman"/>
          <w:color w:val="000000"/>
          <w:sz w:val="15"/>
          <w:szCs w:val="15"/>
        </w:rPr>
      </w:pPr>
      <w:r w:rsidRPr="008067B7">
        <w:rPr>
          <w:rFonts w:ascii="Verdana" w:hAnsi="Verdana" w:cs="Times New Roman"/>
          <w:b/>
          <w:color w:val="000000"/>
          <w:sz w:val="15"/>
        </w:rPr>
        <w:t>Basic structure for the essay:</w:t>
      </w:r>
    </w:p>
    <w:p w:rsidR="008067B7" w:rsidRDefault="008067B7" w:rsidP="008067B7">
      <w:p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1. Introduction:  </w:t>
      </w:r>
    </w:p>
    <w:p w:rsidR="008067B7" w:rsidRPr="008067B7" w:rsidRDefault="008067B7" w:rsidP="008067B7">
      <w:pPr>
        <w:pStyle w:val="ListParagraph"/>
        <w:numPr>
          <w:ilvl w:val="0"/>
          <w:numId w:val="3"/>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Introduce your topic in an interesting way</w:t>
      </w:r>
    </w:p>
    <w:p w:rsidR="008067B7" w:rsidRPr="008067B7" w:rsidRDefault="008067B7" w:rsidP="008067B7">
      <w:pPr>
        <w:pStyle w:val="ListParagraph"/>
        <w:numPr>
          <w:ilvl w:val="0"/>
          <w:numId w:val="3"/>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 xml:space="preserve">Introduce the Conan Doyle text(s) you will be using excerpts from to develop your point by providing some details of rhetorical situation and brief plot summary </w:t>
      </w:r>
    </w:p>
    <w:p w:rsidR="008067B7" w:rsidRPr="008067B7" w:rsidRDefault="008067B7" w:rsidP="008067B7">
      <w:pPr>
        <w:pStyle w:val="ListParagraph"/>
        <w:numPr>
          <w:ilvl w:val="0"/>
          <w:numId w:val="3"/>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Make some broad, general statements about what the scholars have written about your topic (and/or the sub-topics you’ll be analyzing)</w:t>
      </w:r>
    </w:p>
    <w:p w:rsidR="008067B7" w:rsidRPr="008067B7" w:rsidRDefault="008067B7" w:rsidP="008067B7">
      <w:pPr>
        <w:pStyle w:val="ListParagraph"/>
        <w:numPr>
          <w:ilvl w:val="0"/>
          <w:numId w:val="3"/>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Provide a “controlling idea” that holds together your review of the literature (this is the thing that you bring to the table based on your close observation and reading of the scholarly texts and the Conan Doyle text—this statement should SYNTHESIZE and not just SUMMARIZE</w:t>
      </w:r>
    </w:p>
    <w:p w:rsidR="008067B7" w:rsidRDefault="008067B7" w:rsidP="008067B7">
      <w:pPr>
        <w:shd w:val="clear" w:color="auto" w:fill="FFFFFF"/>
        <w:spacing w:beforeLines="1" w:afterLines="1" w:line="215" w:lineRule="atLeast"/>
        <w:rPr>
          <w:rFonts w:ascii="Verdana" w:hAnsi="Verdana" w:cs="Times New Roman"/>
          <w:color w:val="000000"/>
          <w:sz w:val="15"/>
          <w:szCs w:val="15"/>
        </w:rPr>
      </w:pPr>
    </w:p>
    <w:p w:rsidR="008067B7" w:rsidRDefault="008067B7" w:rsidP="008067B7">
      <w:pPr>
        <w:shd w:val="clear" w:color="auto" w:fill="FFFFFF"/>
        <w:spacing w:beforeLines="1" w:afterLines="1" w:line="215" w:lineRule="atLeast"/>
        <w:rPr>
          <w:rFonts w:ascii="Verdana" w:hAnsi="Verdana" w:cs="Times New Roman"/>
          <w:color w:val="000000"/>
          <w:sz w:val="15"/>
          <w:szCs w:val="15"/>
        </w:rPr>
      </w:pPr>
      <w:r>
        <w:rPr>
          <w:rFonts w:ascii="Verdana" w:hAnsi="Verdana" w:cs="Times New Roman"/>
          <w:color w:val="000000"/>
          <w:sz w:val="15"/>
          <w:szCs w:val="15"/>
        </w:rPr>
        <w:t>2. Development Paragraphs:</w:t>
      </w:r>
    </w:p>
    <w:p w:rsidR="008067B7" w:rsidRP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Pr>
          <w:rFonts w:ascii="Verdana" w:hAnsi="Verdana" w:cs="Times New Roman"/>
          <w:color w:val="000000"/>
          <w:sz w:val="15"/>
          <w:szCs w:val="15"/>
        </w:rPr>
        <w:t>Ai</w:t>
      </w:r>
      <w:r w:rsidRPr="008067B7">
        <w:rPr>
          <w:rFonts w:ascii="Verdana" w:hAnsi="Verdana" w:cs="Times New Roman"/>
          <w:color w:val="000000"/>
          <w:sz w:val="15"/>
          <w:szCs w:val="15"/>
        </w:rPr>
        <w:t>m to have somewhere between 3 and 5 development paragraphs (depending on how many sub-points you have identified about your controlling idea)</w:t>
      </w:r>
    </w:p>
    <w:p w:rsidR="008067B7" w:rsidRP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In each paragraph, summarize, paraphrase, and quote from the scholarly sources and from the CD text</w:t>
      </w:r>
    </w:p>
    <w:p w:rsidR="008067B7" w:rsidRP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Don’t just report on what each scholar says, put the scholars “into conversation.” If they were all in a room together, how would their conversation about your topic go? Do the make the same point? Do they agree? Disagree? Does one cover the topic more fully than another? Does one use different terms than the other?</w:t>
      </w:r>
    </w:p>
    <w:p w:rsidR="008067B7" w:rsidRP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Use excerpts from the CD text to exemplify the points made by the scholars</w:t>
      </w:r>
    </w:p>
    <w:p w:rsid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sidRPr="008067B7">
        <w:rPr>
          <w:rFonts w:ascii="Verdana" w:hAnsi="Verdana" w:cs="Times New Roman"/>
          <w:color w:val="000000"/>
          <w:sz w:val="15"/>
          <w:szCs w:val="15"/>
        </w:rPr>
        <w:t>The first time you mention each source, introduce it with a signal phrase that tells your reader something about the credibility of the writer</w:t>
      </w:r>
    </w:p>
    <w:p w:rsid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Pr>
          <w:rFonts w:ascii="Verdana" w:hAnsi="Verdana" w:cs="Times New Roman"/>
          <w:color w:val="000000"/>
          <w:sz w:val="15"/>
          <w:szCs w:val="15"/>
        </w:rPr>
        <w:t>Each paragraph should cover one point (a sub-point about your topic)</w:t>
      </w:r>
    </w:p>
    <w:p w:rsidR="008067B7" w:rsidRDefault="008067B7" w:rsidP="008067B7">
      <w:pPr>
        <w:pStyle w:val="ListParagraph"/>
        <w:numPr>
          <w:ilvl w:val="0"/>
          <w:numId w:val="4"/>
        </w:numPr>
        <w:shd w:val="clear" w:color="auto" w:fill="FFFFFF"/>
        <w:spacing w:beforeLines="1" w:afterLines="1" w:line="215" w:lineRule="atLeast"/>
        <w:rPr>
          <w:rFonts w:ascii="Verdana" w:hAnsi="Verdana" w:cs="Times New Roman"/>
          <w:color w:val="000000"/>
          <w:sz w:val="15"/>
          <w:szCs w:val="15"/>
        </w:rPr>
      </w:pPr>
      <w:r>
        <w:rPr>
          <w:rFonts w:ascii="Verdana" w:hAnsi="Verdana" w:cs="Times New Roman"/>
          <w:color w:val="000000"/>
          <w:sz w:val="15"/>
          <w:szCs w:val="15"/>
        </w:rPr>
        <w:t>Use transitions between paragraphs</w:t>
      </w:r>
    </w:p>
    <w:p w:rsidR="008067B7" w:rsidRDefault="008067B7" w:rsidP="008067B7">
      <w:pPr>
        <w:shd w:val="clear" w:color="auto" w:fill="FFFFFF"/>
        <w:spacing w:beforeLines="1" w:afterLines="1" w:line="215" w:lineRule="atLeast"/>
        <w:rPr>
          <w:rFonts w:ascii="Verdana" w:hAnsi="Verdana" w:cs="Times New Roman"/>
          <w:color w:val="000000"/>
          <w:sz w:val="15"/>
          <w:szCs w:val="15"/>
        </w:rPr>
      </w:pPr>
    </w:p>
    <w:p w:rsidR="008067B7" w:rsidRDefault="008067B7" w:rsidP="008067B7">
      <w:pPr>
        <w:shd w:val="clear" w:color="auto" w:fill="FFFFFF"/>
        <w:spacing w:beforeLines="1" w:afterLines="1" w:line="215" w:lineRule="atLeast"/>
        <w:rPr>
          <w:rFonts w:ascii="Verdana" w:hAnsi="Verdana" w:cs="Times New Roman"/>
          <w:color w:val="000000"/>
          <w:sz w:val="15"/>
          <w:szCs w:val="15"/>
        </w:rPr>
      </w:pPr>
      <w:r>
        <w:rPr>
          <w:rFonts w:ascii="Verdana" w:hAnsi="Verdana" w:cs="Times New Roman"/>
          <w:color w:val="000000"/>
          <w:sz w:val="15"/>
          <w:szCs w:val="15"/>
        </w:rPr>
        <w:t>3. Conclusion</w:t>
      </w:r>
    </w:p>
    <w:p w:rsidR="008067B7" w:rsidRPr="00AD0290" w:rsidRDefault="008067B7" w:rsidP="00AD0290">
      <w:pPr>
        <w:pStyle w:val="ListParagraph"/>
        <w:numPr>
          <w:ilvl w:val="0"/>
          <w:numId w:val="5"/>
        </w:numPr>
        <w:shd w:val="clear" w:color="auto" w:fill="FFFFFF"/>
        <w:spacing w:beforeLines="1" w:afterLines="1" w:line="215" w:lineRule="atLeast"/>
        <w:rPr>
          <w:rFonts w:ascii="Verdana" w:hAnsi="Verdana" w:cs="Times New Roman"/>
          <w:color w:val="000000"/>
          <w:sz w:val="15"/>
          <w:szCs w:val="15"/>
        </w:rPr>
      </w:pPr>
      <w:r w:rsidRPr="00AD0290">
        <w:rPr>
          <w:rFonts w:ascii="Verdana" w:hAnsi="Verdana" w:cs="Times New Roman"/>
          <w:color w:val="000000"/>
          <w:sz w:val="15"/>
          <w:szCs w:val="15"/>
        </w:rPr>
        <w:t>Return to your main idea and restate it (in different words) in the conclusion</w:t>
      </w:r>
    </w:p>
    <w:p w:rsidR="00AD0290" w:rsidRPr="00AD0290" w:rsidRDefault="008067B7" w:rsidP="00AD0290">
      <w:pPr>
        <w:pStyle w:val="ListParagraph"/>
        <w:numPr>
          <w:ilvl w:val="0"/>
          <w:numId w:val="5"/>
        </w:numPr>
        <w:shd w:val="clear" w:color="auto" w:fill="FFFFFF"/>
        <w:spacing w:beforeLines="1" w:afterLines="1" w:line="215" w:lineRule="atLeast"/>
        <w:rPr>
          <w:rFonts w:ascii="Verdana" w:hAnsi="Verdana" w:cs="Times New Roman"/>
          <w:color w:val="000000"/>
          <w:sz w:val="15"/>
          <w:szCs w:val="15"/>
        </w:rPr>
      </w:pPr>
      <w:r w:rsidRPr="00AD0290">
        <w:rPr>
          <w:rFonts w:ascii="Verdana" w:hAnsi="Verdana" w:cs="Times New Roman"/>
          <w:color w:val="000000"/>
          <w:sz w:val="15"/>
          <w:szCs w:val="15"/>
        </w:rPr>
        <w:t>Remember that the main focus of this essay is to better understand the mystery (or detect</w:t>
      </w:r>
      <w:r w:rsidR="00AD0290" w:rsidRPr="00AD0290">
        <w:rPr>
          <w:rFonts w:ascii="Verdana" w:hAnsi="Verdana" w:cs="Times New Roman"/>
          <w:color w:val="000000"/>
          <w:sz w:val="15"/>
          <w:szCs w:val="15"/>
        </w:rPr>
        <w:t>ive story) genre and how it came into being during the Victorian era with Conan Doyle; consider using the stages of genre development (on the home page of the studio) to address this</w:t>
      </w:r>
    </w:p>
    <w:p w:rsidR="008067B7" w:rsidRPr="00AD0290" w:rsidRDefault="00AD0290" w:rsidP="00AD0290">
      <w:pPr>
        <w:pStyle w:val="ListParagraph"/>
        <w:numPr>
          <w:ilvl w:val="0"/>
          <w:numId w:val="5"/>
        </w:numPr>
        <w:shd w:val="clear" w:color="auto" w:fill="FFFFFF"/>
        <w:spacing w:beforeLines="1" w:afterLines="1" w:line="215" w:lineRule="atLeast"/>
        <w:rPr>
          <w:rFonts w:ascii="Verdana" w:hAnsi="Verdana" w:cs="Times New Roman"/>
          <w:color w:val="000000"/>
          <w:sz w:val="15"/>
          <w:szCs w:val="15"/>
        </w:rPr>
      </w:pPr>
      <w:r w:rsidRPr="00AD0290">
        <w:rPr>
          <w:rFonts w:ascii="Verdana" w:hAnsi="Verdana" w:cs="Times New Roman"/>
          <w:color w:val="000000"/>
          <w:sz w:val="15"/>
          <w:szCs w:val="15"/>
        </w:rPr>
        <w:t>Make some sort of statement about the genre and how it developed after Conan Doyle (it is still one of the most popular genres today, and why?)—</w:t>
      </w:r>
      <w:proofErr w:type="gramStart"/>
      <w:r w:rsidRPr="00AD0290">
        <w:rPr>
          <w:rFonts w:ascii="Verdana" w:hAnsi="Verdana" w:cs="Times New Roman"/>
          <w:color w:val="000000"/>
          <w:sz w:val="15"/>
          <w:szCs w:val="15"/>
        </w:rPr>
        <w:t>looking</w:t>
      </w:r>
      <w:proofErr w:type="gramEnd"/>
      <w:r w:rsidRPr="00AD0290">
        <w:rPr>
          <w:rFonts w:ascii="Verdana" w:hAnsi="Verdana" w:cs="Times New Roman"/>
          <w:color w:val="000000"/>
          <w:sz w:val="15"/>
          <w:szCs w:val="15"/>
        </w:rPr>
        <w:t xml:space="preserve"> forward to our next essay on modern-day texts that revise the classical conventions of the genre</w:t>
      </w:r>
    </w:p>
    <w:sectPr w:rsidR="008067B7" w:rsidRPr="00AD0290" w:rsidSect="008067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FE557C"/>
    <w:multiLevelType w:val="multilevel"/>
    <w:tmpl w:val="33B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90993"/>
    <w:multiLevelType w:val="multilevel"/>
    <w:tmpl w:val="33B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F0BCF"/>
    <w:multiLevelType w:val="multilevel"/>
    <w:tmpl w:val="7E12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B585C"/>
    <w:multiLevelType w:val="multilevel"/>
    <w:tmpl w:val="33B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54A24"/>
    <w:multiLevelType w:val="multilevel"/>
    <w:tmpl w:val="33B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67B7"/>
    <w:rsid w:val="008067B7"/>
    <w:rsid w:val="00AD0290"/>
  </w:rsids>
  <m:mathPr>
    <m:mathFont m:val="≈'841»‰ˇø∏o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067B7"/>
    <w:pPr>
      <w:spacing w:beforeLines="1" w:afterLines="1"/>
    </w:pPr>
    <w:rPr>
      <w:rFonts w:ascii="Times" w:hAnsi="Times" w:cs="Times New Roman"/>
      <w:sz w:val="20"/>
      <w:szCs w:val="20"/>
    </w:rPr>
  </w:style>
  <w:style w:type="character" w:styleId="Strong">
    <w:name w:val="Strong"/>
    <w:basedOn w:val="DefaultParagraphFont"/>
    <w:uiPriority w:val="22"/>
    <w:rsid w:val="008067B7"/>
    <w:rPr>
      <w:b/>
    </w:rPr>
  </w:style>
  <w:style w:type="paragraph" w:styleId="ListParagraph">
    <w:name w:val="List Paragraph"/>
    <w:basedOn w:val="Normal"/>
    <w:uiPriority w:val="34"/>
    <w:qFormat/>
    <w:rsid w:val="008067B7"/>
    <w:pPr>
      <w:ind w:left="720"/>
      <w:contextualSpacing/>
    </w:pPr>
  </w:style>
</w:styles>
</file>

<file path=word/webSettings.xml><?xml version="1.0" encoding="utf-8"?>
<w:webSettings xmlns:r="http://schemas.openxmlformats.org/officeDocument/2006/relationships" xmlns:w="http://schemas.openxmlformats.org/wordprocessingml/2006/main">
  <w:divs>
    <w:div w:id="156238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Haas</dc:creator>
  <cp:keywords/>
  <cp:lastModifiedBy>Lynda Haas</cp:lastModifiedBy>
  <cp:revision>1</cp:revision>
  <dcterms:created xsi:type="dcterms:W3CDTF">2014-04-21T19:27:00Z</dcterms:created>
  <dcterms:modified xsi:type="dcterms:W3CDTF">2014-04-21T19:40:00Z</dcterms:modified>
</cp:coreProperties>
</file>